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EC0090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11.07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95251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B71A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 w:rsidR="0005461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220A0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8/1</w:t>
      </w:r>
      <w:bookmarkStart w:id="0" w:name="_GoBack"/>
      <w:bookmarkEnd w:id="0"/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504B3E" w:rsidRDefault="00EC0090" w:rsidP="0095251F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Обручевский за первое полугодие 202</w:t>
            </w:r>
            <w:r w:rsidR="0095251F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 года</w:t>
            </w: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5A2A81" w:rsidRDefault="008D218D" w:rsidP="00713CC6">
      <w:pPr>
        <w:contextualSpacing/>
        <w:jc w:val="both"/>
        <w:rPr>
          <w:sz w:val="24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2A81">
        <w:rPr>
          <w:rFonts w:ascii="Times New Roman" w:hAnsi="Times New Roman" w:cs="Times New Roman"/>
          <w:sz w:val="24"/>
          <w:szCs w:val="25"/>
        </w:rPr>
        <w:t xml:space="preserve">В </w:t>
      </w:r>
      <w:r w:rsidR="00894305" w:rsidRPr="005A2A81">
        <w:rPr>
          <w:rFonts w:ascii="Times New Roman" w:hAnsi="Times New Roman" w:cs="Times New Roman"/>
          <w:sz w:val="24"/>
          <w:szCs w:val="25"/>
        </w:rPr>
        <w:t>соответствии с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4876ED" w:rsidRPr="005A2A81">
        <w:rPr>
          <w:rFonts w:ascii="Times New Roman" w:hAnsi="Times New Roman" w:cs="Times New Roman"/>
          <w:sz w:val="24"/>
          <w:szCs w:val="25"/>
        </w:rPr>
        <w:t>частью 3, статьи 269.2 Бюджетног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о кодекса Российской Федерации 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и в </w:t>
      </w:r>
      <w:r w:rsidR="0025792D" w:rsidRPr="005A2A81">
        <w:rPr>
          <w:rFonts w:ascii="Times New Roman" w:hAnsi="Times New Roman" w:cs="Times New Roman"/>
          <w:sz w:val="24"/>
          <w:szCs w:val="25"/>
        </w:rPr>
        <w:t>соответствии с планом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проведения контрольных мероприятий по внутреннему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муниципальному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финансовому контролю</w:t>
      </w:r>
      <w:r w:rsidR="0025792D" w:rsidRPr="005A2A81">
        <w:rPr>
          <w:rFonts w:ascii="Times New Roman" w:hAnsi="Times New Roman" w:cs="Times New Roman"/>
          <w:sz w:val="24"/>
          <w:szCs w:val="25"/>
        </w:rPr>
        <w:t>,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утвержденного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распоряжением </w:t>
      </w:r>
      <w:r w:rsidR="00DE17C0">
        <w:rPr>
          <w:rFonts w:ascii="Times New Roman" w:hAnsi="Times New Roman" w:cs="Times New Roman"/>
          <w:sz w:val="24"/>
          <w:szCs w:val="25"/>
        </w:rPr>
        <w:t>от 28.12.23</w:t>
      </w:r>
      <w:r w:rsidR="00135D2B">
        <w:rPr>
          <w:rFonts w:ascii="Times New Roman" w:hAnsi="Times New Roman" w:cs="Times New Roman"/>
          <w:sz w:val="24"/>
          <w:szCs w:val="25"/>
        </w:rPr>
        <w:t xml:space="preserve"> г.</w:t>
      </w:r>
      <w:r w:rsidR="00DE17C0">
        <w:rPr>
          <w:rFonts w:ascii="Times New Roman" w:hAnsi="Times New Roman" w:cs="Times New Roman"/>
          <w:sz w:val="24"/>
          <w:szCs w:val="25"/>
        </w:rPr>
        <w:t xml:space="preserve"> № 32</w:t>
      </w:r>
      <w:r w:rsidR="00135D2B">
        <w:rPr>
          <w:rFonts w:ascii="Times New Roman" w:hAnsi="Times New Roman" w:cs="Times New Roman"/>
          <w:sz w:val="24"/>
          <w:szCs w:val="25"/>
        </w:rPr>
        <w:t xml:space="preserve"> - РА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F774D9" w:rsidRPr="005A2A81">
        <w:rPr>
          <w:rFonts w:ascii="Times New Roman" w:hAnsi="Times New Roman" w:cs="Times New Roman"/>
          <w:sz w:val="24"/>
          <w:szCs w:val="25"/>
        </w:rPr>
        <w:t>в аппар</w:t>
      </w:r>
      <w:r w:rsidR="00D14049" w:rsidRPr="005A2A81">
        <w:rPr>
          <w:rFonts w:ascii="Times New Roman" w:hAnsi="Times New Roman" w:cs="Times New Roman"/>
          <w:sz w:val="24"/>
          <w:szCs w:val="25"/>
        </w:rPr>
        <w:t>а</w:t>
      </w:r>
      <w:r w:rsidR="00F774D9" w:rsidRPr="005A2A81">
        <w:rPr>
          <w:rFonts w:ascii="Times New Roman" w:hAnsi="Times New Roman" w:cs="Times New Roman"/>
          <w:sz w:val="24"/>
          <w:szCs w:val="25"/>
        </w:rPr>
        <w:t>те Совета депутатов</w:t>
      </w:r>
      <w:r w:rsidR="004825DF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 Обручевский</w:t>
      </w:r>
      <w:r w:rsidR="00713CC6" w:rsidRPr="005A2A81">
        <w:rPr>
          <w:rFonts w:ascii="Times New Roman" w:hAnsi="Times New Roman" w:cs="Times New Roman"/>
          <w:sz w:val="24"/>
          <w:szCs w:val="25"/>
        </w:rPr>
        <w:t>:</w:t>
      </w:r>
    </w:p>
    <w:p w:rsidR="0025792D" w:rsidRPr="00EC0090" w:rsidRDefault="00EC0090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 xml:space="preserve">Провести с </w:t>
      </w:r>
      <w:r w:rsidR="0095251F">
        <w:rPr>
          <w:rFonts w:ascii="Times New Roman" w:hAnsi="Times New Roman" w:cs="Times New Roman"/>
          <w:sz w:val="24"/>
          <w:szCs w:val="24"/>
        </w:rPr>
        <w:t>04</w:t>
      </w:r>
      <w:r w:rsidRPr="00EC0090">
        <w:rPr>
          <w:rFonts w:ascii="Times New Roman" w:hAnsi="Times New Roman" w:cs="Times New Roman"/>
          <w:sz w:val="24"/>
          <w:szCs w:val="24"/>
        </w:rPr>
        <w:t>.0</w:t>
      </w:r>
      <w:r w:rsidR="0095251F">
        <w:rPr>
          <w:rFonts w:ascii="Times New Roman" w:hAnsi="Times New Roman" w:cs="Times New Roman"/>
          <w:sz w:val="24"/>
          <w:szCs w:val="24"/>
        </w:rPr>
        <w:t>8</w:t>
      </w:r>
      <w:r w:rsidR="007B6225" w:rsidRPr="00EC0090">
        <w:rPr>
          <w:rFonts w:ascii="Times New Roman" w:hAnsi="Times New Roman" w:cs="Times New Roman"/>
          <w:sz w:val="24"/>
          <w:szCs w:val="24"/>
        </w:rPr>
        <w:t>.20</w:t>
      </w:r>
      <w:r w:rsidR="00DE17C0" w:rsidRPr="00EC0090">
        <w:rPr>
          <w:rFonts w:ascii="Times New Roman" w:hAnsi="Times New Roman" w:cs="Times New Roman"/>
          <w:sz w:val="24"/>
          <w:szCs w:val="24"/>
        </w:rPr>
        <w:t>24</w:t>
      </w:r>
      <w:r w:rsidR="00AD55A3" w:rsidRPr="00EC0090">
        <w:rPr>
          <w:rFonts w:ascii="Times New Roman" w:hAnsi="Times New Roman" w:cs="Times New Roman"/>
          <w:sz w:val="24"/>
          <w:szCs w:val="24"/>
        </w:rPr>
        <w:t xml:space="preserve"> </w:t>
      </w:r>
      <w:r w:rsidR="0025792D" w:rsidRPr="00EC0090">
        <w:rPr>
          <w:rFonts w:ascii="Times New Roman" w:hAnsi="Times New Roman" w:cs="Times New Roman"/>
          <w:sz w:val="24"/>
          <w:szCs w:val="24"/>
        </w:rPr>
        <w:t xml:space="preserve">г. </w:t>
      </w:r>
      <w:r w:rsidR="00713CC6" w:rsidRPr="00EC0090">
        <w:rPr>
          <w:rFonts w:ascii="Times New Roman" w:hAnsi="Times New Roman" w:cs="Times New Roman"/>
          <w:sz w:val="24"/>
          <w:szCs w:val="24"/>
        </w:rPr>
        <w:t>проверку на тему «</w:t>
      </w:r>
      <w:r w:rsidRPr="00EC0090">
        <w:rPr>
          <w:rFonts w:ascii="Times New Roman" w:hAnsi="Times New Roman" w:cs="Times New Roman"/>
          <w:sz w:val="24"/>
          <w:szCs w:val="24"/>
        </w:rPr>
        <w:t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 первое полугодие 202</w:t>
      </w:r>
      <w:r w:rsidR="0095251F">
        <w:rPr>
          <w:rFonts w:ascii="Times New Roman" w:hAnsi="Times New Roman" w:cs="Times New Roman"/>
          <w:sz w:val="24"/>
          <w:szCs w:val="24"/>
        </w:rPr>
        <w:t>5</w:t>
      </w:r>
      <w:r w:rsidRPr="00EC0090">
        <w:rPr>
          <w:rFonts w:ascii="Times New Roman" w:hAnsi="Times New Roman" w:cs="Times New Roman"/>
          <w:sz w:val="24"/>
          <w:szCs w:val="24"/>
        </w:rPr>
        <w:t xml:space="preserve"> года</w:t>
      </w:r>
      <w:r w:rsidR="00713CC6" w:rsidRPr="00EC0090">
        <w:rPr>
          <w:rFonts w:ascii="Times New Roman" w:hAnsi="Times New Roman" w:cs="Times New Roman"/>
          <w:sz w:val="24"/>
          <w:szCs w:val="24"/>
        </w:rPr>
        <w:t xml:space="preserve">» за период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713CC6" w:rsidRPr="00EC0090">
        <w:rPr>
          <w:rFonts w:ascii="Times New Roman" w:hAnsi="Times New Roman" w:cs="Times New Roman"/>
          <w:sz w:val="24"/>
          <w:szCs w:val="24"/>
        </w:rPr>
        <w:t>01.01.</w:t>
      </w:r>
      <w:r w:rsidR="007B6225" w:rsidRPr="00EC0090">
        <w:rPr>
          <w:rFonts w:ascii="Times New Roman" w:hAnsi="Times New Roman" w:cs="Times New Roman"/>
          <w:sz w:val="24"/>
          <w:szCs w:val="24"/>
        </w:rPr>
        <w:t>20</w:t>
      </w:r>
      <w:r w:rsidR="00DE17C0" w:rsidRPr="00EC0090">
        <w:rPr>
          <w:rFonts w:ascii="Times New Roman" w:hAnsi="Times New Roman" w:cs="Times New Roman"/>
          <w:sz w:val="24"/>
          <w:szCs w:val="24"/>
        </w:rPr>
        <w:t>2</w:t>
      </w:r>
      <w:r w:rsidR="0095251F">
        <w:rPr>
          <w:rFonts w:ascii="Times New Roman" w:hAnsi="Times New Roman" w:cs="Times New Roman"/>
          <w:sz w:val="24"/>
          <w:szCs w:val="24"/>
        </w:rPr>
        <w:t>5</w:t>
      </w:r>
      <w:r w:rsidR="00AD55A3" w:rsidRPr="00EC00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по 30.06</w:t>
      </w:r>
      <w:r w:rsidR="007B6225" w:rsidRPr="00EC0090">
        <w:rPr>
          <w:rFonts w:ascii="Times New Roman" w:hAnsi="Times New Roman" w:cs="Times New Roman"/>
          <w:sz w:val="24"/>
          <w:szCs w:val="24"/>
        </w:rPr>
        <w:t>.20</w:t>
      </w:r>
      <w:r w:rsidR="00DE17C0" w:rsidRPr="00EC0090">
        <w:rPr>
          <w:rFonts w:ascii="Times New Roman" w:hAnsi="Times New Roman" w:cs="Times New Roman"/>
          <w:sz w:val="24"/>
          <w:szCs w:val="24"/>
        </w:rPr>
        <w:t>2</w:t>
      </w:r>
      <w:r w:rsidR="0095251F">
        <w:rPr>
          <w:rFonts w:ascii="Times New Roman" w:hAnsi="Times New Roman" w:cs="Times New Roman"/>
          <w:sz w:val="24"/>
          <w:szCs w:val="24"/>
        </w:rPr>
        <w:t>5</w:t>
      </w:r>
      <w:r w:rsidR="00AD55A3" w:rsidRPr="00EC0090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EC0090">
        <w:rPr>
          <w:rFonts w:ascii="Times New Roman" w:hAnsi="Times New Roman" w:cs="Times New Roman"/>
          <w:sz w:val="24"/>
          <w:szCs w:val="24"/>
        </w:rPr>
        <w:t>г.</w:t>
      </w:r>
      <w:r w:rsidR="0025792D" w:rsidRPr="00EC0090">
        <w:rPr>
          <w:rFonts w:ascii="Times New Roman" w:hAnsi="Times New Roman" w:cs="Times New Roman"/>
          <w:sz w:val="24"/>
          <w:szCs w:val="24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EC0090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EC0090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EC0090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ОКОНХ – 97610 ОКПО – 39540936 ОКВЭД – 75.11.31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ОКОГУ – 31100 ОКАТО – 45293578000</w:t>
      </w:r>
    </w:p>
    <w:p w:rsidR="00713CC6" w:rsidRPr="005A2A81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ОКФС – 14 ОКОПФ – 81 ОКТМО – 45905000</w:t>
      </w:r>
    </w:p>
    <w:p w:rsidR="00713CC6" w:rsidRPr="005A2A81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Назначить Главного бухгалтера-начальника</w:t>
      </w:r>
      <w:r w:rsidR="00B005B6" w:rsidRPr="005A2A81">
        <w:rPr>
          <w:rFonts w:ascii="Times New Roman" w:hAnsi="Times New Roman" w:cs="Times New Roman"/>
          <w:sz w:val="24"/>
          <w:szCs w:val="25"/>
        </w:rPr>
        <w:t xml:space="preserve"> отдела</w:t>
      </w:r>
      <w:r w:rsidR="005C66DE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Быкову Н.А. </w:t>
      </w:r>
      <w:r w:rsidRPr="005A2A81">
        <w:rPr>
          <w:rFonts w:ascii="Times New Roman" w:hAnsi="Times New Roman" w:cs="Times New Roman"/>
          <w:sz w:val="24"/>
          <w:szCs w:val="25"/>
        </w:rPr>
        <w:t xml:space="preserve">ответственным за проведение проверки. </w:t>
      </w:r>
    </w:p>
    <w:p w:rsidR="0002163B" w:rsidRPr="00C52E5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 xml:space="preserve">Контроль за выполнением настоящего распоряжения </w:t>
      </w:r>
      <w:r w:rsidR="00072DCF" w:rsidRPr="005A2A81">
        <w:rPr>
          <w:rFonts w:ascii="Times New Roman" w:hAnsi="Times New Roman" w:cs="Times New Roman"/>
          <w:sz w:val="24"/>
          <w:szCs w:val="25"/>
        </w:rPr>
        <w:t>возложить</w:t>
      </w:r>
      <w:r w:rsidR="00A54FF9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072DCF" w:rsidRPr="005A2A81">
        <w:rPr>
          <w:rFonts w:ascii="Times New Roman" w:hAnsi="Times New Roman" w:cs="Times New Roman"/>
          <w:sz w:val="24"/>
          <w:szCs w:val="25"/>
        </w:rPr>
        <w:t>н</w:t>
      </w:r>
      <w:r w:rsidR="00A54FF9" w:rsidRPr="005A2A81">
        <w:rPr>
          <w:rFonts w:ascii="Times New Roman" w:hAnsi="Times New Roman" w:cs="Times New Roman"/>
          <w:sz w:val="24"/>
          <w:szCs w:val="25"/>
        </w:rPr>
        <w:t>а</w:t>
      </w:r>
      <w:r w:rsidR="000742C9">
        <w:rPr>
          <w:rFonts w:ascii="Times New Roman" w:hAnsi="Times New Roman" w:cs="Times New Roman"/>
          <w:sz w:val="24"/>
          <w:szCs w:val="25"/>
        </w:rPr>
        <w:t xml:space="preserve"> </w:t>
      </w:r>
      <w:r w:rsidR="00C55720" w:rsidRPr="005A2A81">
        <w:rPr>
          <w:rFonts w:ascii="Times New Roman" w:hAnsi="Times New Roman" w:cs="Times New Roman"/>
          <w:sz w:val="24"/>
          <w:szCs w:val="25"/>
        </w:rPr>
        <w:t>глав</w:t>
      </w:r>
      <w:r w:rsidR="00072DCF" w:rsidRPr="005A2A81">
        <w:rPr>
          <w:rFonts w:ascii="Times New Roman" w:hAnsi="Times New Roman" w:cs="Times New Roman"/>
          <w:sz w:val="24"/>
          <w:szCs w:val="25"/>
        </w:rPr>
        <w:t>у</w:t>
      </w:r>
      <w:r w:rsidR="00C55720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</w:t>
      </w:r>
      <w:r w:rsidR="000742C9">
        <w:rPr>
          <w:rFonts w:ascii="Times New Roman" w:hAnsi="Times New Roman" w:cs="Times New Roman"/>
          <w:sz w:val="24"/>
          <w:szCs w:val="25"/>
        </w:rPr>
        <w:t xml:space="preserve"> Обручевский З. М. </w:t>
      </w:r>
      <w:proofErr w:type="spellStart"/>
      <w:r w:rsidR="000742C9">
        <w:rPr>
          <w:rFonts w:ascii="Times New Roman" w:hAnsi="Times New Roman" w:cs="Times New Roman"/>
          <w:sz w:val="24"/>
          <w:szCs w:val="25"/>
        </w:rPr>
        <w:t>Буфетову</w:t>
      </w:r>
      <w:proofErr w:type="spellEnd"/>
      <w:r w:rsidR="000742C9">
        <w:rPr>
          <w:rFonts w:ascii="Times New Roman" w:hAnsi="Times New Roman" w:cs="Times New Roman"/>
          <w:sz w:val="24"/>
          <w:szCs w:val="25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742C9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0742C9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4616"/>
    <w:rsid w:val="0005523A"/>
    <w:rsid w:val="000560DC"/>
    <w:rsid w:val="00072DCF"/>
    <w:rsid w:val="000742C9"/>
    <w:rsid w:val="00074EDA"/>
    <w:rsid w:val="00086A94"/>
    <w:rsid w:val="0009640A"/>
    <w:rsid w:val="000D7A82"/>
    <w:rsid w:val="000F754D"/>
    <w:rsid w:val="001161B1"/>
    <w:rsid w:val="0013213A"/>
    <w:rsid w:val="00135D2B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A09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04B3E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305DA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251F"/>
    <w:rsid w:val="0095794D"/>
    <w:rsid w:val="009724A3"/>
    <w:rsid w:val="00983D72"/>
    <w:rsid w:val="009920AF"/>
    <w:rsid w:val="009974E3"/>
    <w:rsid w:val="009B682D"/>
    <w:rsid w:val="00A426C1"/>
    <w:rsid w:val="00A54FF9"/>
    <w:rsid w:val="00A8084D"/>
    <w:rsid w:val="00AA16EE"/>
    <w:rsid w:val="00AD51D4"/>
    <w:rsid w:val="00AD55A3"/>
    <w:rsid w:val="00AD6B49"/>
    <w:rsid w:val="00AE4D2A"/>
    <w:rsid w:val="00AF00FC"/>
    <w:rsid w:val="00B005B6"/>
    <w:rsid w:val="00B0160E"/>
    <w:rsid w:val="00B7097B"/>
    <w:rsid w:val="00B71A75"/>
    <w:rsid w:val="00B723D3"/>
    <w:rsid w:val="00B8408F"/>
    <w:rsid w:val="00BC14F4"/>
    <w:rsid w:val="00BD0FC2"/>
    <w:rsid w:val="00C05494"/>
    <w:rsid w:val="00C10BE8"/>
    <w:rsid w:val="00C30620"/>
    <w:rsid w:val="00C30740"/>
    <w:rsid w:val="00C4174F"/>
    <w:rsid w:val="00C4312D"/>
    <w:rsid w:val="00C478E3"/>
    <w:rsid w:val="00C52E5E"/>
    <w:rsid w:val="00C55720"/>
    <w:rsid w:val="00C70204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17C0"/>
    <w:rsid w:val="00DE724F"/>
    <w:rsid w:val="00DE7A09"/>
    <w:rsid w:val="00E011EB"/>
    <w:rsid w:val="00E22D16"/>
    <w:rsid w:val="00E57771"/>
    <w:rsid w:val="00E7344E"/>
    <w:rsid w:val="00E84235"/>
    <w:rsid w:val="00EA3CCB"/>
    <w:rsid w:val="00EC0090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0C5F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BFB37-ADD5-407C-A36F-79F1D6E58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4</cp:revision>
  <cp:lastPrinted>2025-09-25T07:21:00Z</cp:lastPrinted>
  <dcterms:created xsi:type="dcterms:W3CDTF">2025-09-25T06:34:00Z</dcterms:created>
  <dcterms:modified xsi:type="dcterms:W3CDTF">2025-09-25T07:22:00Z</dcterms:modified>
</cp:coreProperties>
</file>