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6A0" w:rsidRDefault="004346A0" w:rsidP="00620902">
      <w:pPr>
        <w:rPr>
          <w:rFonts w:ascii="Times New Roman" w:hAnsi="Times New Roman" w:cs="Times New Roman"/>
          <w:b/>
          <w:sz w:val="28"/>
          <w:szCs w:val="28"/>
        </w:rPr>
      </w:pPr>
    </w:p>
    <w:p w:rsidR="004346A0" w:rsidRDefault="004346A0" w:rsidP="00620902">
      <w:pPr>
        <w:rPr>
          <w:rFonts w:ascii="Times New Roman" w:hAnsi="Times New Roman" w:cs="Times New Roman"/>
          <w:b/>
          <w:sz w:val="28"/>
          <w:szCs w:val="28"/>
        </w:rPr>
      </w:pPr>
    </w:p>
    <w:p w:rsidR="004346A0" w:rsidRDefault="004346A0" w:rsidP="00AA16E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C70204" w:rsidRDefault="00C70204" w:rsidP="00AA16E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C70204" w:rsidRDefault="00C70204" w:rsidP="00AA16EE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20902" w:rsidRDefault="00B71A75" w:rsidP="00620902">
      <w:p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14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.03.20</w:t>
      </w:r>
      <w:r w:rsidR="00AD55A3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3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</w:t>
      </w:r>
      <w:r w:rsid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</w:t>
      </w:r>
      <w:r w:rsidR="0005461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08</w:t>
      </w:r>
      <w:r w:rsidR="00620902" w:rsidRPr="00C7020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-РА</w:t>
      </w:r>
    </w:p>
    <w:p w:rsidR="00B723D3" w:rsidRDefault="00B723D3" w:rsidP="00620902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9724A3" w:rsidRDefault="009724A3" w:rsidP="00DA5F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B723D3" w:rsidTr="00B723D3">
        <w:tc>
          <w:tcPr>
            <w:tcW w:w="4786" w:type="dxa"/>
          </w:tcPr>
          <w:p w:rsidR="00B723D3" w:rsidRPr="00C52E5E" w:rsidRDefault="00713CC6" w:rsidP="00B723D3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C52E5E">
              <w:rPr>
                <w:rFonts w:ascii="Times New Roman" w:hAnsi="Times New Roman" w:cs="Times New Roman"/>
                <w:b/>
                <w:sz w:val="24"/>
                <w:szCs w:val="28"/>
              </w:rPr>
              <w:t>О проведении проверки</w:t>
            </w:r>
            <w:r w:rsidR="00B723D3" w:rsidRPr="00C52E5E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="00C52E5E" w:rsidRPr="00C52E5E">
              <w:rPr>
                <w:rFonts w:ascii="Times New Roman" w:hAnsi="Times New Roman" w:cs="Times New Roman"/>
                <w:b/>
                <w:sz w:val="24"/>
                <w:szCs w:val="26"/>
              </w:rPr>
              <w:t>соблюдения законодательства, сроков исполнения бюджетных обязательств и использования средств по целевому назначению в аппарате Совета депутатов муниципал</w:t>
            </w:r>
            <w:r w:rsidR="00B71A75">
              <w:rPr>
                <w:rFonts w:ascii="Times New Roman" w:hAnsi="Times New Roman" w:cs="Times New Roman"/>
                <w:b/>
                <w:sz w:val="24"/>
                <w:szCs w:val="26"/>
              </w:rPr>
              <w:t>ьного округа Обручевский за 2022</w:t>
            </w:r>
            <w:r w:rsidR="00C52E5E" w:rsidRPr="00C52E5E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 год;</w:t>
            </w:r>
          </w:p>
          <w:p w:rsidR="00B723D3" w:rsidRDefault="00B723D3" w:rsidP="008D218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723D3" w:rsidRDefault="00B723D3" w:rsidP="008D218D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13CC6" w:rsidRPr="005A2A81" w:rsidRDefault="008D218D" w:rsidP="00713CC6">
      <w:pPr>
        <w:contextualSpacing/>
        <w:jc w:val="both"/>
        <w:rPr>
          <w:sz w:val="24"/>
          <w:szCs w:val="25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A2A81">
        <w:rPr>
          <w:rFonts w:ascii="Times New Roman" w:hAnsi="Times New Roman" w:cs="Times New Roman"/>
          <w:sz w:val="24"/>
          <w:szCs w:val="25"/>
        </w:rPr>
        <w:t xml:space="preserve">В </w:t>
      </w:r>
      <w:r w:rsidR="00894305" w:rsidRPr="005A2A81">
        <w:rPr>
          <w:rFonts w:ascii="Times New Roman" w:hAnsi="Times New Roman" w:cs="Times New Roman"/>
          <w:sz w:val="24"/>
          <w:szCs w:val="25"/>
        </w:rPr>
        <w:t>соответствии с</w:t>
      </w:r>
      <w:r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4876ED" w:rsidRPr="005A2A81">
        <w:rPr>
          <w:rFonts w:ascii="Times New Roman" w:hAnsi="Times New Roman" w:cs="Times New Roman"/>
          <w:sz w:val="24"/>
          <w:szCs w:val="25"/>
        </w:rPr>
        <w:t>частью 3, статьи 269.2 Бюджетног</w:t>
      </w:r>
      <w:r w:rsidR="0025792D" w:rsidRPr="005A2A81">
        <w:rPr>
          <w:rFonts w:ascii="Times New Roman" w:hAnsi="Times New Roman" w:cs="Times New Roman"/>
          <w:sz w:val="24"/>
          <w:szCs w:val="25"/>
        </w:rPr>
        <w:t xml:space="preserve">о кодекса Российской Федерации </w:t>
      </w:r>
      <w:r w:rsidR="00713CC6" w:rsidRPr="005A2A81">
        <w:rPr>
          <w:rFonts w:ascii="Times New Roman" w:hAnsi="Times New Roman" w:cs="Times New Roman"/>
          <w:sz w:val="24"/>
          <w:szCs w:val="25"/>
        </w:rPr>
        <w:t xml:space="preserve">и в </w:t>
      </w:r>
      <w:r w:rsidR="0025792D" w:rsidRPr="005A2A81">
        <w:rPr>
          <w:rFonts w:ascii="Times New Roman" w:hAnsi="Times New Roman" w:cs="Times New Roman"/>
          <w:sz w:val="24"/>
          <w:szCs w:val="25"/>
        </w:rPr>
        <w:t>соответствии с планом</w:t>
      </w:r>
      <w:r w:rsidR="00713CC6" w:rsidRPr="005A2A81">
        <w:rPr>
          <w:rFonts w:ascii="Times New Roman" w:hAnsi="Times New Roman" w:cs="Times New Roman"/>
          <w:sz w:val="24"/>
          <w:szCs w:val="25"/>
        </w:rPr>
        <w:t xml:space="preserve"> проведения контрольных мероприятий по внутреннему</w:t>
      </w:r>
      <w:r w:rsidR="0025792D" w:rsidRPr="005A2A81">
        <w:rPr>
          <w:rFonts w:ascii="Times New Roman" w:hAnsi="Times New Roman" w:cs="Times New Roman"/>
          <w:sz w:val="24"/>
          <w:szCs w:val="25"/>
        </w:rPr>
        <w:t xml:space="preserve"> муниципальному</w:t>
      </w:r>
      <w:r w:rsidR="00713CC6" w:rsidRPr="005A2A81">
        <w:rPr>
          <w:rFonts w:ascii="Times New Roman" w:hAnsi="Times New Roman" w:cs="Times New Roman"/>
          <w:sz w:val="24"/>
          <w:szCs w:val="25"/>
        </w:rPr>
        <w:t xml:space="preserve"> финансовому контролю</w:t>
      </w:r>
      <w:r w:rsidR="0025792D" w:rsidRPr="005A2A81">
        <w:rPr>
          <w:rFonts w:ascii="Times New Roman" w:hAnsi="Times New Roman" w:cs="Times New Roman"/>
          <w:sz w:val="24"/>
          <w:szCs w:val="25"/>
        </w:rPr>
        <w:t>,</w:t>
      </w:r>
      <w:r w:rsidR="00713CC6" w:rsidRPr="005A2A81">
        <w:rPr>
          <w:rFonts w:ascii="Times New Roman" w:hAnsi="Times New Roman" w:cs="Times New Roman"/>
          <w:sz w:val="24"/>
          <w:szCs w:val="25"/>
        </w:rPr>
        <w:t xml:space="preserve"> утвержденного </w:t>
      </w:r>
      <w:r w:rsidR="007B6225" w:rsidRPr="005A2A81">
        <w:rPr>
          <w:rFonts w:ascii="Times New Roman" w:hAnsi="Times New Roman" w:cs="Times New Roman"/>
          <w:sz w:val="24"/>
          <w:szCs w:val="25"/>
        </w:rPr>
        <w:t>распоряжением от 1</w:t>
      </w:r>
      <w:r w:rsidR="004346A0" w:rsidRPr="005A2A81">
        <w:rPr>
          <w:rFonts w:ascii="Times New Roman" w:hAnsi="Times New Roman" w:cs="Times New Roman"/>
          <w:sz w:val="24"/>
          <w:szCs w:val="25"/>
        </w:rPr>
        <w:t>1</w:t>
      </w:r>
      <w:r w:rsidR="00713CC6" w:rsidRPr="005A2A81">
        <w:rPr>
          <w:rFonts w:ascii="Times New Roman" w:hAnsi="Times New Roman" w:cs="Times New Roman"/>
          <w:sz w:val="24"/>
          <w:szCs w:val="25"/>
        </w:rPr>
        <w:t>.01</w:t>
      </w:r>
      <w:r w:rsidR="007B6225" w:rsidRPr="005A2A81">
        <w:rPr>
          <w:rFonts w:ascii="Times New Roman" w:hAnsi="Times New Roman" w:cs="Times New Roman"/>
          <w:sz w:val="24"/>
          <w:szCs w:val="25"/>
        </w:rPr>
        <w:t>.</w:t>
      </w:r>
      <w:r w:rsidR="0025792D" w:rsidRPr="005A2A81">
        <w:rPr>
          <w:rFonts w:ascii="Times New Roman" w:hAnsi="Times New Roman" w:cs="Times New Roman"/>
          <w:sz w:val="24"/>
          <w:szCs w:val="25"/>
        </w:rPr>
        <w:t>22</w:t>
      </w:r>
      <w:r w:rsidR="00AD55A3"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713CC6" w:rsidRPr="005A2A81">
        <w:rPr>
          <w:rFonts w:ascii="Times New Roman" w:hAnsi="Times New Roman" w:cs="Times New Roman"/>
          <w:sz w:val="24"/>
          <w:szCs w:val="25"/>
        </w:rPr>
        <w:t>г. №</w:t>
      </w:r>
      <w:r w:rsidR="004346A0"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713CC6" w:rsidRPr="005A2A81">
        <w:rPr>
          <w:rFonts w:ascii="Times New Roman" w:hAnsi="Times New Roman" w:cs="Times New Roman"/>
          <w:sz w:val="24"/>
          <w:szCs w:val="25"/>
        </w:rPr>
        <w:t>0</w:t>
      </w:r>
      <w:r w:rsidR="004346A0" w:rsidRPr="005A2A81">
        <w:rPr>
          <w:rFonts w:ascii="Times New Roman" w:hAnsi="Times New Roman" w:cs="Times New Roman"/>
          <w:sz w:val="24"/>
          <w:szCs w:val="25"/>
        </w:rPr>
        <w:t>3</w:t>
      </w:r>
      <w:r w:rsidR="004825DF" w:rsidRPr="005A2A81">
        <w:rPr>
          <w:rFonts w:ascii="Times New Roman" w:hAnsi="Times New Roman" w:cs="Times New Roman"/>
          <w:sz w:val="24"/>
          <w:szCs w:val="25"/>
        </w:rPr>
        <w:t>/1</w:t>
      </w:r>
      <w:r w:rsidR="00713CC6" w:rsidRPr="005A2A81">
        <w:rPr>
          <w:rFonts w:ascii="Times New Roman" w:hAnsi="Times New Roman" w:cs="Times New Roman"/>
          <w:sz w:val="24"/>
          <w:szCs w:val="25"/>
        </w:rPr>
        <w:t xml:space="preserve">-РА </w:t>
      </w:r>
      <w:r w:rsidR="00F774D9" w:rsidRPr="005A2A81">
        <w:rPr>
          <w:rFonts w:ascii="Times New Roman" w:hAnsi="Times New Roman" w:cs="Times New Roman"/>
          <w:sz w:val="24"/>
          <w:szCs w:val="25"/>
        </w:rPr>
        <w:t>в аппар</w:t>
      </w:r>
      <w:r w:rsidR="00D14049" w:rsidRPr="005A2A81">
        <w:rPr>
          <w:rFonts w:ascii="Times New Roman" w:hAnsi="Times New Roman" w:cs="Times New Roman"/>
          <w:sz w:val="24"/>
          <w:szCs w:val="25"/>
        </w:rPr>
        <w:t>а</w:t>
      </w:r>
      <w:r w:rsidR="00F774D9" w:rsidRPr="005A2A81">
        <w:rPr>
          <w:rFonts w:ascii="Times New Roman" w:hAnsi="Times New Roman" w:cs="Times New Roman"/>
          <w:sz w:val="24"/>
          <w:szCs w:val="25"/>
        </w:rPr>
        <w:t>те Совета депутатов</w:t>
      </w:r>
      <w:r w:rsidR="004825DF" w:rsidRPr="005A2A81">
        <w:rPr>
          <w:rFonts w:ascii="Times New Roman" w:hAnsi="Times New Roman" w:cs="Times New Roman"/>
          <w:sz w:val="24"/>
          <w:szCs w:val="25"/>
        </w:rPr>
        <w:t xml:space="preserve"> муниципального округа Обручевский</w:t>
      </w:r>
      <w:r w:rsidR="00713CC6" w:rsidRPr="005A2A81">
        <w:rPr>
          <w:rFonts w:ascii="Times New Roman" w:hAnsi="Times New Roman" w:cs="Times New Roman"/>
          <w:sz w:val="24"/>
          <w:szCs w:val="25"/>
        </w:rPr>
        <w:t>:</w:t>
      </w:r>
    </w:p>
    <w:p w:rsidR="0025792D" w:rsidRPr="005A2A81" w:rsidRDefault="00EA3CCB" w:rsidP="00463ECE">
      <w:pPr>
        <w:pStyle w:val="a3"/>
        <w:numPr>
          <w:ilvl w:val="0"/>
          <w:numId w:val="15"/>
        </w:numPr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>
        <w:rPr>
          <w:rFonts w:ascii="Times New Roman" w:hAnsi="Times New Roman" w:cs="Times New Roman"/>
          <w:sz w:val="24"/>
          <w:szCs w:val="25"/>
        </w:rPr>
        <w:t>Провести с 20</w:t>
      </w:r>
      <w:r w:rsidR="007B6225" w:rsidRPr="005A2A81">
        <w:rPr>
          <w:rFonts w:ascii="Times New Roman" w:hAnsi="Times New Roman" w:cs="Times New Roman"/>
          <w:sz w:val="24"/>
          <w:szCs w:val="25"/>
        </w:rPr>
        <w:t>.03.20</w:t>
      </w:r>
      <w:r w:rsidR="00074EDA">
        <w:rPr>
          <w:rFonts w:ascii="Times New Roman" w:hAnsi="Times New Roman" w:cs="Times New Roman"/>
          <w:sz w:val="24"/>
          <w:szCs w:val="25"/>
        </w:rPr>
        <w:t>23</w:t>
      </w:r>
      <w:bookmarkStart w:id="0" w:name="_GoBack"/>
      <w:bookmarkEnd w:id="0"/>
      <w:r w:rsidR="00AD55A3"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25792D" w:rsidRPr="005A2A81">
        <w:rPr>
          <w:rFonts w:ascii="Times New Roman" w:hAnsi="Times New Roman" w:cs="Times New Roman"/>
          <w:sz w:val="24"/>
          <w:szCs w:val="25"/>
        </w:rPr>
        <w:t xml:space="preserve">г. </w:t>
      </w:r>
      <w:r w:rsidR="00713CC6" w:rsidRPr="005A2A81">
        <w:rPr>
          <w:rFonts w:ascii="Times New Roman" w:hAnsi="Times New Roman" w:cs="Times New Roman"/>
          <w:sz w:val="24"/>
          <w:szCs w:val="25"/>
        </w:rPr>
        <w:t>проверку на тему «</w:t>
      </w:r>
      <w:r w:rsidR="00DE724F" w:rsidRPr="005A2A81">
        <w:rPr>
          <w:rFonts w:ascii="Times New Roman" w:hAnsi="Times New Roman" w:cs="Times New Roman"/>
          <w:sz w:val="24"/>
          <w:szCs w:val="25"/>
        </w:rPr>
        <w:t xml:space="preserve">Проверка </w:t>
      </w:r>
      <w:r w:rsidR="0025792D" w:rsidRPr="005A2A81">
        <w:rPr>
          <w:rFonts w:ascii="Times New Roman" w:hAnsi="Times New Roman" w:cs="Times New Roman"/>
          <w:sz w:val="24"/>
          <w:szCs w:val="25"/>
        </w:rPr>
        <w:t xml:space="preserve">соблюдения </w:t>
      </w:r>
      <w:r w:rsidR="00DE724F" w:rsidRPr="005A2A81">
        <w:rPr>
          <w:rFonts w:ascii="Times New Roman" w:hAnsi="Times New Roman" w:cs="Times New Roman"/>
          <w:sz w:val="24"/>
          <w:szCs w:val="25"/>
        </w:rPr>
        <w:t>законодательства, сроков исполнения бюджетных обязательств и использование средств по целевому назначению в аппарате Совета депутатов муниципального округа Обручевский за 20</w:t>
      </w:r>
      <w:r>
        <w:rPr>
          <w:rFonts w:ascii="Times New Roman" w:hAnsi="Times New Roman" w:cs="Times New Roman"/>
          <w:sz w:val="24"/>
          <w:szCs w:val="25"/>
        </w:rPr>
        <w:t>22</w:t>
      </w:r>
      <w:r w:rsidR="00202921"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DE724F" w:rsidRPr="005A2A81">
        <w:rPr>
          <w:rFonts w:ascii="Times New Roman" w:hAnsi="Times New Roman" w:cs="Times New Roman"/>
          <w:sz w:val="24"/>
          <w:szCs w:val="25"/>
        </w:rPr>
        <w:t>год</w:t>
      </w:r>
      <w:r w:rsidR="00713CC6" w:rsidRPr="005A2A81">
        <w:rPr>
          <w:rFonts w:ascii="Times New Roman" w:hAnsi="Times New Roman" w:cs="Times New Roman"/>
          <w:sz w:val="24"/>
          <w:szCs w:val="25"/>
        </w:rPr>
        <w:t>» за период 01.01.</w:t>
      </w:r>
      <w:r w:rsidR="007B6225" w:rsidRPr="005A2A81">
        <w:rPr>
          <w:rFonts w:ascii="Times New Roman" w:hAnsi="Times New Roman" w:cs="Times New Roman"/>
          <w:sz w:val="24"/>
          <w:szCs w:val="25"/>
        </w:rPr>
        <w:t>20</w:t>
      </w:r>
      <w:r>
        <w:rPr>
          <w:rFonts w:ascii="Times New Roman" w:hAnsi="Times New Roman" w:cs="Times New Roman"/>
          <w:sz w:val="24"/>
          <w:szCs w:val="25"/>
        </w:rPr>
        <w:t>22</w:t>
      </w:r>
      <w:r w:rsidR="00AD55A3"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7B6225" w:rsidRPr="005A2A81">
        <w:rPr>
          <w:rFonts w:ascii="Times New Roman" w:hAnsi="Times New Roman" w:cs="Times New Roman"/>
          <w:sz w:val="24"/>
          <w:szCs w:val="25"/>
        </w:rPr>
        <w:t>г. по 31.12.20</w:t>
      </w:r>
      <w:r>
        <w:rPr>
          <w:rFonts w:ascii="Times New Roman" w:hAnsi="Times New Roman" w:cs="Times New Roman"/>
          <w:sz w:val="24"/>
          <w:szCs w:val="25"/>
        </w:rPr>
        <w:t>22</w:t>
      </w:r>
      <w:r w:rsidR="00AD55A3"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713CC6" w:rsidRPr="005A2A81">
        <w:rPr>
          <w:rFonts w:ascii="Times New Roman" w:hAnsi="Times New Roman" w:cs="Times New Roman"/>
          <w:sz w:val="24"/>
          <w:szCs w:val="25"/>
        </w:rPr>
        <w:t>г.</w:t>
      </w:r>
      <w:r w:rsidR="0025792D" w:rsidRPr="005A2A81">
        <w:rPr>
          <w:rFonts w:ascii="Times New Roman" w:hAnsi="Times New Roman" w:cs="Times New Roman"/>
          <w:sz w:val="24"/>
          <w:szCs w:val="25"/>
        </w:rPr>
        <w:t xml:space="preserve"> (срок проведения проверки – 10 рабочих дней). Объектом внутреннего муниципального финансового контроля выступает аппарат Совета депутатов муниципального округа Обручевский: </w:t>
      </w:r>
    </w:p>
    <w:p w:rsidR="0025792D" w:rsidRPr="005A2A81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>Юридический адрес и почтовый адрес: 117393, г. Москва, ул. Гарибальди, дом 26, корп.5</w:t>
      </w:r>
    </w:p>
    <w:p w:rsidR="0025792D" w:rsidRPr="005A2A81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>ИНН 7728123191, КПП 772801001, ОГРН: 1027700533850</w:t>
      </w:r>
    </w:p>
    <w:p w:rsidR="0025792D" w:rsidRPr="005A2A81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>Основной государственный регистр: 1027700533850</w:t>
      </w:r>
    </w:p>
    <w:p w:rsidR="0025792D" w:rsidRPr="005A2A81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>ОКОНХ – 97610 ОКПО – 39540936 ОКВЭД – 75.11.31</w:t>
      </w:r>
    </w:p>
    <w:p w:rsidR="0025792D" w:rsidRPr="005A2A81" w:rsidRDefault="0025792D" w:rsidP="00463ECE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>ОКОГУ – 31100 ОКАТО – 45293578000</w:t>
      </w:r>
    </w:p>
    <w:p w:rsidR="00713CC6" w:rsidRPr="005A2A81" w:rsidRDefault="0025792D" w:rsidP="005A2A81">
      <w:pPr>
        <w:pStyle w:val="a3"/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>ОКФС – 14 ОКОПФ – 81 ОКТМО – 45905000</w:t>
      </w:r>
    </w:p>
    <w:p w:rsidR="00713CC6" w:rsidRPr="005A2A81" w:rsidRDefault="00713CC6" w:rsidP="00463ECE">
      <w:pPr>
        <w:pStyle w:val="a3"/>
        <w:numPr>
          <w:ilvl w:val="0"/>
          <w:numId w:val="15"/>
        </w:numPr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>Назначить Главного бухгалтера-начальника</w:t>
      </w:r>
      <w:r w:rsidR="00B005B6" w:rsidRPr="005A2A81">
        <w:rPr>
          <w:rFonts w:ascii="Times New Roman" w:hAnsi="Times New Roman" w:cs="Times New Roman"/>
          <w:sz w:val="24"/>
          <w:szCs w:val="25"/>
        </w:rPr>
        <w:t xml:space="preserve"> отдела</w:t>
      </w:r>
      <w:r w:rsidR="005C66DE"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7B6225" w:rsidRPr="005A2A81">
        <w:rPr>
          <w:rFonts w:ascii="Times New Roman" w:hAnsi="Times New Roman" w:cs="Times New Roman"/>
          <w:sz w:val="24"/>
          <w:szCs w:val="25"/>
        </w:rPr>
        <w:t xml:space="preserve">Быкову Н.А. </w:t>
      </w:r>
      <w:r w:rsidRPr="005A2A81">
        <w:rPr>
          <w:rFonts w:ascii="Times New Roman" w:hAnsi="Times New Roman" w:cs="Times New Roman"/>
          <w:sz w:val="24"/>
          <w:szCs w:val="25"/>
        </w:rPr>
        <w:t xml:space="preserve">ответственным за проведение проверки. </w:t>
      </w:r>
    </w:p>
    <w:p w:rsidR="0002163B" w:rsidRPr="00C52E5E" w:rsidRDefault="008D218D" w:rsidP="00C52E5E">
      <w:pPr>
        <w:pStyle w:val="a3"/>
        <w:numPr>
          <w:ilvl w:val="0"/>
          <w:numId w:val="15"/>
        </w:numPr>
        <w:ind w:left="0" w:firstLine="56"/>
        <w:jc w:val="both"/>
        <w:rPr>
          <w:rFonts w:ascii="Times New Roman" w:hAnsi="Times New Roman" w:cs="Times New Roman"/>
          <w:sz w:val="24"/>
          <w:szCs w:val="25"/>
        </w:rPr>
      </w:pPr>
      <w:r w:rsidRPr="005A2A81">
        <w:rPr>
          <w:rFonts w:ascii="Times New Roman" w:hAnsi="Times New Roman" w:cs="Times New Roman"/>
          <w:sz w:val="24"/>
          <w:szCs w:val="25"/>
        </w:rPr>
        <w:t xml:space="preserve">Контроль за выполнением настоящего распоряжения </w:t>
      </w:r>
      <w:r w:rsidR="00072DCF" w:rsidRPr="005A2A81">
        <w:rPr>
          <w:rFonts w:ascii="Times New Roman" w:hAnsi="Times New Roman" w:cs="Times New Roman"/>
          <w:sz w:val="24"/>
          <w:szCs w:val="25"/>
        </w:rPr>
        <w:t>возложить</w:t>
      </w:r>
      <w:r w:rsidR="00A54FF9" w:rsidRPr="005A2A81">
        <w:rPr>
          <w:rFonts w:ascii="Times New Roman" w:hAnsi="Times New Roman" w:cs="Times New Roman"/>
          <w:sz w:val="24"/>
          <w:szCs w:val="25"/>
        </w:rPr>
        <w:t xml:space="preserve"> </w:t>
      </w:r>
      <w:r w:rsidR="00072DCF" w:rsidRPr="005A2A81">
        <w:rPr>
          <w:rFonts w:ascii="Times New Roman" w:hAnsi="Times New Roman" w:cs="Times New Roman"/>
          <w:sz w:val="24"/>
          <w:szCs w:val="25"/>
        </w:rPr>
        <w:t>н</w:t>
      </w:r>
      <w:r w:rsidR="00A54FF9" w:rsidRPr="005A2A81">
        <w:rPr>
          <w:rFonts w:ascii="Times New Roman" w:hAnsi="Times New Roman" w:cs="Times New Roman"/>
          <w:sz w:val="24"/>
          <w:szCs w:val="25"/>
        </w:rPr>
        <w:t>а</w:t>
      </w:r>
      <w:r w:rsidR="000742C9">
        <w:rPr>
          <w:rFonts w:ascii="Times New Roman" w:hAnsi="Times New Roman" w:cs="Times New Roman"/>
          <w:sz w:val="24"/>
          <w:szCs w:val="25"/>
        </w:rPr>
        <w:t xml:space="preserve"> </w:t>
      </w:r>
      <w:r w:rsidR="00C55720" w:rsidRPr="005A2A81">
        <w:rPr>
          <w:rFonts w:ascii="Times New Roman" w:hAnsi="Times New Roman" w:cs="Times New Roman"/>
          <w:sz w:val="24"/>
          <w:szCs w:val="25"/>
        </w:rPr>
        <w:t>глав</w:t>
      </w:r>
      <w:r w:rsidR="00072DCF" w:rsidRPr="005A2A81">
        <w:rPr>
          <w:rFonts w:ascii="Times New Roman" w:hAnsi="Times New Roman" w:cs="Times New Roman"/>
          <w:sz w:val="24"/>
          <w:szCs w:val="25"/>
        </w:rPr>
        <w:t>у</w:t>
      </w:r>
      <w:r w:rsidR="00C55720" w:rsidRPr="005A2A81">
        <w:rPr>
          <w:rFonts w:ascii="Times New Roman" w:hAnsi="Times New Roman" w:cs="Times New Roman"/>
          <w:sz w:val="24"/>
          <w:szCs w:val="25"/>
        </w:rPr>
        <w:t xml:space="preserve"> муниципального округа</w:t>
      </w:r>
      <w:r w:rsidR="000742C9">
        <w:rPr>
          <w:rFonts w:ascii="Times New Roman" w:hAnsi="Times New Roman" w:cs="Times New Roman"/>
          <w:sz w:val="24"/>
          <w:szCs w:val="25"/>
        </w:rPr>
        <w:t xml:space="preserve"> Обручевский З. М. </w:t>
      </w:r>
      <w:proofErr w:type="spellStart"/>
      <w:r w:rsidR="000742C9">
        <w:rPr>
          <w:rFonts w:ascii="Times New Roman" w:hAnsi="Times New Roman" w:cs="Times New Roman"/>
          <w:sz w:val="24"/>
          <w:szCs w:val="25"/>
        </w:rPr>
        <w:t>Буфетову</w:t>
      </w:r>
      <w:proofErr w:type="spellEnd"/>
      <w:r w:rsidR="000742C9">
        <w:rPr>
          <w:rFonts w:ascii="Times New Roman" w:hAnsi="Times New Roman" w:cs="Times New Roman"/>
          <w:sz w:val="24"/>
          <w:szCs w:val="25"/>
        </w:rPr>
        <w:t>.</w:t>
      </w:r>
    </w:p>
    <w:p w:rsidR="00EF6E19" w:rsidRDefault="00EF6E19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640A" w:rsidRDefault="00C55720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5720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4876ED" w:rsidRDefault="0009640A" w:rsidP="00463ECE">
      <w:pPr>
        <w:ind w:firstLine="5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Обручевский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0742C9">
        <w:rPr>
          <w:rFonts w:ascii="Times New Roman" w:hAnsi="Times New Roman" w:cs="Times New Roman"/>
          <w:b/>
          <w:sz w:val="28"/>
          <w:szCs w:val="28"/>
        </w:rPr>
        <w:t xml:space="preserve">         З. М. </w:t>
      </w:r>
      <w:proofErr w:type="spellStart"/>
      <w:r w:rsidR="000742C9">
        <w:rPr>
          <w:rFonts w:ascii="Times New Roman" w:hAnsi="Times New Roman" w:cs="Times New Roman"/>
          <w:b/>
          <w:sz w:val="28"/>
          <w:szCs w:val="28"/>
        </w:rPr>
        <w:t>Буфетова</w:t>
      </w:r>
      <w:proofErr w:type="spellEnd"/>
      <w:r w:rsidR="00C05494"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</w:p>
    <w:sectPr w:rsidR="004876ED" w:rsidSect="00C70204">
      <w:pgSz w:w="11906" w:h="16838"/>
      <w:pgMar w:top="141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D0395"/>
    <w:multiLevelType w:val="hybridMultilevel"/>
    <w:tmpl w:val="F806947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A235B72"/>
    <w:multiLevelType w:val="hybridMultilevel"/>
    <w:tmpl w:val="646C1438"/>
    <w:lvl w:ilvl="0" w:tplc="646846A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22A71A05"/>
    <w:multiLevelType w:val="hybridMultilevel"/>
    <w:tmpl w:val="6B400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4747C3"/>
    <w:multiLevelType w:val="hybridMultilevel"/>
    <w:tmpl w:val="A18C1BD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9765212"/>
    <w:multiLevelType w:val="hybridMultilevel"/>
    <w:tmpl w:val="E2AA5600"/>
    <w:lvl w:ilvl="0" w:tplc="77DCB882">
      <w:start w:val="1"/>
      <w:numFmt w:val="decimal"/>
      <w:lvlText w:val="%1."/>
      <w:lvlJc w:val="left"/>
      <w:pPr>
        <w:ind w:left="1776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2CF91211"/>
    <w:multiLevelType w:val="hybridMultilevel"/>
    <w:tmpl w:val="8146CAE8"/>
    <w:lvl w:ilvl="0" w:tplc="041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3B1A1FFA"/>
    <w:multiLevelType w:val="hybridMultilevel"/>
    <w:tmpl w:val="11203BD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A23731D"/>
    <w:multiLevelType w:val="hybridMultilevel"/>
    <w:tmpl w:val="D3D67674"/>
    <w:lvl w:ilvl="0" w:tplc="10B678B2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 w15:restartNumberingAfterBreak="0">
    <w:nsid w:val="4D284D26"/>
    <w:multiLevelType w:val="hybridMultilevel"/>
    <w:tmpl w:val="ECF281F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4D796661"/>
    <w:multiLevelType w:val="hybridMultilevel"/>
    <w:tmpl w:val="74C4F74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4E6413DB"/>
    <w:multiLevelType w:val="hybridMultilevel"/>
    <w:tmpl w:val="8A16CE0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529D0F97"/>
    <w:multiLevelType w:val="hybridMultilevel"/>
    <w:tmpl w:val="32D8F37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609E47A0"/>
    <w:multiLevelType w:val="hybridMultilevel"/>
    <w:tmpl w:val="83640EB8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8EA6F0C"/>
    <w:multiLevelType w:val="hybridMultilevel"/>
    <w:tmpl w:val="EBDE53BE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C05149F"/>
    <w:multiLevelType w:val="hybridMultilevel"/>
    <w:tmpl w:val="C64AB900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14"/>
  </w:num>
  <w:num w:numId="6">
    <w:abstractNumId w:val="0"/>
  </w:num>
  <w:num w:numId="7">
    <w:abstractNumId w:val="4"/>
  </w:num>
  <w:num w:numId="8">
    <w:abstractNumId w:val="9"/>
  </w:num>
  <w:num w:numId="9">
    <w:abstractNumId w:val="13"/>
  </w:num>
  <w:num w:numId="10">
    <w:abstractNumId w:val="12"/>
  </w:num>
  <w:num w:numId="11">
    <w:abstractNumId w:val="8"/>
  </w:num>
  <w:num w:numId="12">
    <w:abstractNumId w:val="10"/>
  </w:num>
  <w:num w:numId="13">
    <w:abstractNumId w:val="11"/>
  </w:num>
  <w:num w:numId="14">
    <w:abstractNumId w:val="1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18D"/>
    <w:rsid w:val="00013A84"/>
    <w:rsid w:val="0002163B"/>
    <w:rsid w:val="000222E0"/>
    <w:rsid w:val="000246DC"/>
    <w:rsid w:val="0002743D"/>
    <w:rsid w:val="00043D1E"/>
    <w:rsid w:val="00054616"/>
    <w:rsid w:val="0005523A"/>
    <w:rsid w:val="000560DC"/>
    <w:rsid w:val="00072DCF"/>
    <w:rsid w:val="000742C9"/>
    <w:rsid w:val="00074EDA"/>
    <w:rsid w:val="00086A94"/>
    <w:rsid w:val="0009640A"/>
    <w:rsid w:val="000D7A82"/>
    <w:rsid w:val="000F754D"/>
    <w:rsid w:val="001161B1"/>
    <w:rsid w:val="0013213A"/>
    <w:rsid w:val="00144692"/>
    <w:rsid w:val="00174C4E"/>
    <w:rsid w:val="00177C51"/>
    <w:rsid w:val="001A71CE"/>
    <w:rsid w:val="001B0096"/>
    <w:rsid w:val="001B18FC"/>
    <w:rsid w:val="001D4032"/>
    <w:rsid w:val="001D579F"/>
    <w:rsid w:val="001E30D7"/>
    <w:rsid w:val="001F3894"/>
    <w:rsid w:val="00201881"/>
    <w:rsid w:val="00202921"/>
    <w:rsid w:val="00207FB1"/>
    <w:rsid w:val="00220E91"/>
    <w:rsid w:val="0025792D"/>
    <w:rsid w:val="00261317"/>
    <w:rsid w:val="00262B7E"/>
    <w:rsid w:val="0026301C"/>
    <w:rsid w:val="00266D48"/>
    <w:rsid w:val="002A4FE7"/>
    <w:rsid w:val="002B0CC9"/>
    <w:rsid w:val="002F593A"/>
    <w:rsid w:val="00310107"/>
    <w:rsid w:val="003425EB"/>
    <w:rsid w:val="003655FB"/>
    <w:rsid w:val="00394BE3"/>
    <w:rsid w:val="003D20FA"/>
    <w:rsid w:val="003F621B"/>
    <w:rsid w:val="00412413"/>
    <w:rsid w:val="004233FB"/>
    <w:rsid w:val="004346A0"/>
    <w:rsid w:val="00463ECE"/>
    <w:rsid w:val="00480BEE"/>
    <w:rsid w:val="004825DF"/>
    <w:rsid w:val="0048409A"/>
    <w:rsid w:val="004876ED"/>
    <w:rsid w:val="004A12A0"/>
    <w:rsid w:val="004A20D8"/>
    <w:rsid w:val="004B77BE"/>
    <w:rsid w:val="004E4050"/>
    <w:rsid w:val="005920C7"/>
    <w:rsid w:val="005A2A81"/>
    <w:rsid w:val="005A6D64"/>
    <w:rsid w:val="005B2012"/>
    <w:rsid w:val="005C66DE"/>
    <w:rsid w:val="005D4493"/>
    <w:rsid w:val="005E10AE"/>
    <w:rsid w:val="005F76FE"/>
    <w:rsid w:val="0060494D"/>
    <w:rsid w:val="00620902"/>
    <w:rsid w:val="00626A28"/>
    <w:rsid w:val="00685BD6"/>
    <w:rsid w:val="006B3920"/>
    <w:rsid w:val="006F1E4A"/>
    <w:rsid w:val="00713CC6"/>
    <w:rsid w:val="00732064"/>
    <w:rsid w:val="00754D02"/>
    <w:rsid w:val="007B6225"/>
    <w:rsid w:val="007E6AA6"/>
    <w:rsid w:val="008138DC"/>
    <w:rsid w:val="008276FF"/>
    <w:rsid w:val="00871273"/>
    <w:rsid w:val="00894305"/>
    <w:rsid w:val="008A5906"/>
    <w:rsid w:val="008D218D"/>
    <w:rsid w:val="00942D00"/>
    <w:rsid w:val="0095794D"/>
    <w:rsid w:val="009724A3"/>
    <w:rsid w:val="00983D72"/>
    <w:rsid w:val="009920AF"/>
    <w:rsid w:val="009974E3"/>
    <w:rsid w:val="00A426C1"/>
    <w:rsid w:val="00A54FF9"/>
    <w:rsid w:val="00A8084D"/>
    <w:rsid w:val="00AA16EE"/>
    <w:rsid w:val="00AD51D4"/>
    <w:rsid w:val="00AD55A3"/>
    <w:rsid w:val="00AD6B49"/>
    <w:rsid w:val="00AE4D2A"/>
    <w:rsid w:val="00AF00FC"/>
    <w:rsid w:val="00B005B6"/>
    <w:rsid w:val="00B0160E"/>
    <w:rsid w:val="00B7097B"/>
    <w:rsid w:val="00B71A75"/>
    <w:rsid w:val="00B723D3"/>
    <w:rsid w:val="00B8408F"/>
    <w:rsid w:val="00BC14F4"/>
    <w:rsid w:val="00BD0FC2"/>
    <w:rsid w:val="00C05494"/>
    <w:rsid w:val="00C10BE8"/>
    <w:rsid w:val="00C30620"/>
    <w:rsid w:val="00C4174F"/>
    <w:rsid w:val="00C4312D"/>
    <w:rsid w:val="00C478E3"/>
    <w:rsid w:val="00C52E5E"/>
    <w:rsid w:val="00C55720"/>
    <w:rsid w:val="00C70204"/>
    <w:rsid w:val="00CC2070"/>
    <w:rsid w:val="00CD5CD0"/>
    <w:rsid w:val="00CD6A65"/>
    <w:rsid w:val="00CE6BDC"/>
    <w:rsid w:val="00D14049"/>
    <w:rsid w:val="00D25D0F"/>
    <w:rsid w:val="00D44213"/>
    <w:rsid w:val="00D44521"/>
    <w:rsid w:val="00D663F4"/>
    <w:rsid w:val="00D9356D"/>
    <w:rsid w:val="00DA4FC7"/>
    <w:rsid w:val="00DA5F23"/>
    <w:rsid w:val="00DE724F"/>
    <w:rsid w:val="00DE7A09"/>
    <w:rsid w:val="00E011EB"/>
    <w:rsid w:val="00E22D16"/>
    <w:rsid w:val="00E57771"/>
    <w:rsid w:val="00E7344E"/>
    <w:rsid w:val="00E84235"/>
    <w:rsid w:val="00EA3CCB"/>
    <w:rsid w:val="00EF329A"/>
    <w:rsid w:val="00EF6E19"/>
    <w:rsid w:val="00F22565"/>
    <w:rsid w:val="00F309EE"/>
    <w:rsid w:val="00F3698F"/>
    <w:rsid w:val="00F57394"/>
    <w:rsid w:val="00F76959"/>
    <w:rsid w:val="00F774D9"/>
    <w:rsid w:val="00F910AA"/>
    <w:rsid w:val="00FC18E9"/>
    <w:rsid w:val="00FE4DA3"/>
    <w:rsid w:val="00FF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2E2FD"/>
  <w15:docId w15:val="{1A43F3EE-5F46-4C69-805F-147F53E8F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1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3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301C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F91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EDCEBE-838D-48C1-BADD-85E2E4D0F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16</cp:revision>
  <cp:lastPrinted>2023-03-15T08:58:00Z</cp:lastPrinted>
  <dcterms:created xsi:type="dcterms:W3CDTF">2022-01-21T08:15:00Z</dcterms:created>
  <dcterms:modified xsi:type="dcterms:W3CDTF">2023-04-04T11:44:00Z</dcterms:modified>
</cp:coreProperties>
</file>