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A70A12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01.04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C70204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4622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bookmarkStart w:id="0" w:name="_GoBack"/>
      <w:bookmarkEnd w:id="0"/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16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Pr="00A560B0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проведении </w:t>
            </w:r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A560B0">
              <w:rPr>
                <w:rFonts w:ascii="Times New Roman" w:hAnsi="Times New Roman" w:cs="Times New Roman"/>
                <w:b/>
                <w:sz w:val="24"/>
                <w:szCs w:val="24"/>
              </w:rPr>
              <w:t>роверки</w:t>
            </w:r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</w:t>
            </w:r>
            <w:proofErr w:type="spellStart"/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>Обручевский</w:t>
            </w:r>
            <w:proofErr w:type="spellEnd"/>
            <w:r w:rsidR="00A560B0"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первый квартал 2022 года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AD45C5" w:rsidRDefault="008D218D" w:rsidP="00713CC6">
      <w:pPr>
        <w:contextualSpacing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2A81">
        <w:rPr>
          <w:rFonts w:ascii="Times New Roman" w:hAnsi="Times New Roman" w:cs="Times New Roman"/>
          <w:sz w:val="24"/>
          <w:szCs w:val="25"/>
        </w:rPr>
        <w:t xml:space="preserve">В </w:t>
      </w:r>
      <w:r w:rsidR="00894305" w:rsidRPr="005A2A81">
        <w:rPr>
          <w:rFonts w:ascii="Times New Roman" w:hAnsi="Times New Roman" w:cs="Times New Roman"/>
          <w:sz w:val="24"/>
          <w:szCs w:val="25"/>
        </w:rPr>
        <w:t>соответствии с</w:t>
      </w:r>
      <w:r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4876ED" w:rsidRPr="005A2A81">
        <w:rPr>
          <w:rFonts w:ascii="Times New Roman" w:hAnsi="Times New Roman" w:cs="Times New Roman"/>
          <w:sz w:val="24"/>
          <w:szCs w:val="25"/>
        </w:rPr>
        <w:t>частью 3, статьи 269.2 Бюджетног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о кодекса Российской Федерации 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и в </w:t>
      </w:r>
      <w:r w:rsidR="0025792D" w:rsidRPr="005A2A81">
        <w:rPr>
          <w:rFonts w:ascii="Times New Roman" w:hAnsi="Times New Roman" w:cs="Times New Roman"/>
          <w:sz w:val="24"/>
          <w:szCs w:val="25"/>
        </w:rPr>
        <w:t>соответствии с планом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проведения контрольных мероприятий по внутреннему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25792D" w:rsidRPr="00AD45C5">
        <w:rPr>
          <w:rFonts w:ascii="Times New Roman" w:hAnsi="Times New Roman" w:cs="Times New Roman"/>
          <w:sz w:val="24"/>
          <w:szCs w:val="24"/>
        </w:rPr>
        <w:t>муниципальному</w:t>
      </w:r>
      <w:r w:rsidR="00713CC6" w:rsidRPr="00AD45C5">
        <w:rPr>
          <w:rFonts w:ascii="Times New Roman" w:hAnsi="Times New Roman" w:cs="Times New Roman"/>
          <w:sz w:val="24"/>
          <w:szCs w:val="24"/>
        </w:rPr>
        <w:t xml:space="preserve"> финансовому контролю</w:t>
      </w:r>
      <w:r w:rsidR="0025792D" w:rsidRPr="00AD45C5">
        <w:rPr>
          <w:rFonts w:ascii="Times New Roman" w:hAnsi="Times New Roman" w:cs="Times New Roman"/>
          <w:sz w:val="24"/>
          <w:szCs w:val="24"/>
        </w:rPr>
        <w:t>,</w:t>
      </w:r>
      <w:r w:rsidR="00713CC6" w:rsidRPr="00AD45C5">
        <w:rPr>
          <w:rFonts w:ascii="Times New Roman" w:hAnsi="Times New Roman" w:cs="Times New Roman"/>
          <w:sz w:val="24"/>
          <w:szCs w:val="24"/>
        </w:rPr>
        <w:t xml:space="preserve"> утвержденного </w:t>
      </w:r>
      <w:r w:rsidR="007B6225" w:rsidRPr="00AD45C5">
        <w:rPr>
          <w:rFonts w:ascii="Times New Roman" w:hAnsi="Times New Roman" w:cs="Times New Roman"/>
          <w:sz w:val="24"/>
          <w:szCs w:val="24"/>
        </w:rPr>
        <w:t>распоряжением от 1</w:t>
      </w:r>
      <w:r w:rsidR="004346A0" w:rsidRPr="00AD45C5">
        <w:rPr>
          <w:rFonts w:ascii="Times New Roman" w:hAnsi="Times New Roman" w:cs="Times New Roman"/>
          <w:sz w:val="24"/>
          <w:szCs w:val="24"/>
        </w:rPr>
        <w:t>1</w:t>
      </w:r>
      <w:r w:rsidR="00713CC6" w:rsidRPr="00AD45C5">
        <w:rPr>
          <w:rFonts w:ascii="Times New Roman" w:hAnsi="Times New Roman" w:cs="Times New Roman"/>
          <w:sz w:val="24"/>
          <w:szCs w:val="24"/>
        </w:rPr>
        <w:t>.01</w:t>
      </w:r>
      <w:r w:rsidR="007B6225" w:rsidRPr="00AD45C5">
        <w:rPr>
          <w:rFonts w:ascii="Times New Roman" w:hAnsi="Times New Roman" w:cs="Times New Roman"/>
          <w:sz w:val="24"/>
          <w:szCs w:val="24"/>
        </w:rPr>
        <w:t>.</w:t>
      </w:r>
      <w:r w:rsidR="0025792D" w:rsidRPr="00AD45C5">
        <w:rPr>
          <w:rFonts w:ascii="Times New Roman" w:hAnsi="Times New Roman" w:cs="Times New Roman"/>
          <w:sz w:val="24"/>
          <w:szCs w:val="24"/>
        </w:rPr>
        <w:t>22</w:t>
      </w:r>
      <w:r w:rsidR="00AD55A3" w:rsidRPr="00AD45C5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AD45C5">
        <w:rPr>
          <w:rFonts w:ascii="Times New Roman" w:hAnsi="Times New Roman" w:cs="Times New Roman"/>
          <w:sz w:val="24"/>
          <w:szCs w:val="24"/>
        </w:rPr>
        <w:t>г. №</w:t>
      </w:r>
      <w:r w:rsidR="004346A0" w:rsidRPr="00AD45C5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AD45C5">
        <w:rPr>
          <w:rFonts w:ascii="Times New Roman" w:hAnsi="Times New Roman" w:cs="Times New Roman"/>
          <w:sz w:val="24"/>
          <w:szCs w:val="24"/>
        </w:rPr>
        <w:t>0</w:t>
      </w:r>
      <w:r w:rsidR="004346A0" w:rsidRPr="00AD45C5">
        <w:rPr>
          <w:rFonts w:ascii="Times New Roman" w:hAnsi="Times New Roman" w:cs="Times New Roman"/>
          <w:sz w:val="24"/>
          <w:szCs w:val="24"/>
        </w:rPr>
        <w:t>3</w:t>
      </w:r>
      <w:r w:rsidR="004825DF" w:rsidRPr="00AD45C5">
        <w:rPr>
          <w:rFonts w:ascii="Times New Roman" w:hAnsi="Times New Roman" w:cs="Times New Roman"/>
          <w:sz w:val="24"/>
          <w:szCs w:val="24"/>
        </w:rPr>
        <w:t>/1</w:t>
      </w:r>
      <w:r w:rsidR="00713CC6" w:rsidRPr="00AD45C5">
        <w:rPr>
          <w:rFonts w:ascii="Times New Roman" w:hAnsi="Times New Roman" w:cs="Times New Roman"/>
          <w:sz w:val="24"/>
          <w:szCs w:val="24"/>
        </w:rPr>
        <w:t xml:space="preserve">-РА </w:t>
      </w:r>
      <w:r w:rsidR="00F774D9" w:rsidRPr="00AD45C5">
        <w:rPr>
          <w:rFonts w:ascii="Times New Roman" w:hAnsi="Times New Roman" w:cs="Times New Roman"/>
          <w:sz w:val="24"/>
          <w:szCs w:val="24"/>
        </w:rPr>
        <w:t>в аппар</w:t>
      </w:r>
      <w:r w:rsidR="00D14049" w:rsidRPr="00AD45C5">
        <w:rPr>
          <w:rFonts w:ascii="Times New Roman" w:hAnsi="Times New Roman" w:cs="Times New Roman"/>
          <w:sz w:val="24"/>
          <w:szCs w:val="24"/>
        </w:rPr>
        <w:t>а</w:t>
      </w:r>
      <w:r w:rsidR="00F774D9" w:rsidRPr="00AD45C5">
        <w:rPr>
          <w:rFonts w:ascii="Times New Roman" w:hAnsi="Times New Roman" w:cs="Times New Roman"/>
          <w:sz w:val="24"/>
          <w:szCs w:val="24"/>
        </w:rPr>
        <w:t>те Совета депутатов</w:t>
      </w:r>
      <w:r w:rsidR="004825DF" w:rsidRPr="00AD45C5">
        <w:rPr>
          <w:rFonts w:ascii="Times New Roman" w:hAnsi="Times New Roman" w:cs="Times New Roman"/>
          <w:sz w:val="24"/>
          <w:szCs w:val="24"/>
        </w:rPr>
        <w:t xml:space="preserve"> муниципального округа Обручевский</w:t>
      </w:r>
      <w:r w:rsidR="00713CC6" w:rsidRPr="00AD45C5">
        <w:rPr>
          <w:rFonts w:ascii="Times New Roman" w:hAnsi="Times New Roman" w:cs="Times New Roman"/>
          <w:sz w:val="24"/>
          <w:szCs w:val="24"/>
        </w:rPr>
        <w:t>:</w:t>
      </w:r>
    </w:p>
    <w:p w:rsidR="0025792D" w:rsidRPr="00AD45C5" w:rsidRDefault="0025792D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CC72B5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CC72B5" w:rsidRPr="00CC72B5">
        <w:rPr>
          <w:rFonts w:ascii="Times New Roman" w:hAnsi="Times New Roman" w:cs="Times New Roman"/>
          <w:sz w:val="24"/>
          <w:szCs w:val="24"/>
        </w:rPr>
        <w:t>с 18.04</w:t>
      </w:r>
      <w:r w:rsidR="007B6225" w:rsidRPr="00CC72B5">
        <w:rPr>
          <w:rFonts w:ascii="Times New Roman" w:hAnsi="Times New Roman" w:cs="Times New Roman"/>
          <w:sz w:val="24"/>
          <w:szCs w:val="24"/>
        </w:rPr>
        <w:t>.20</w:t>
      </w:r>
      <w:r w:rsidR="00CC72B5" w:rsidRPr="00CC72B5">
        <w:rPr>
          <w:rFonts w:ascii="Times New Roman" w:hAnsi="Times New Roman" w:cs="Times New Roman"/>
          <w:sz w:val="24"/>
          <w:szCs w:val="24"/>
        </w:rPr>
        <w:t>22</w:t>
      </w:r>
      <w:r w:rsidR="00AD55A3" w:rsidRPr="00CC72B5">
        <w:rPr>
          <w:rFonts w:ascii="Times New Roman" w:hAnsi="Times New Roman" w:cs="Times New Roman"/>
          <w:sz w:val="24"/>
          <w:szCs w:val="24"/>
        </w:rPr>
        <w:t xml:space="preserve"> </w:t>
      </w:r>
      <w:r w:rsidRPr="00CC72B5">
        <w:rPr>
          <w:rFonts w:ascii="Times New Roman" w:hAnsi="Times New Roman" w:cs="Times New Roman"/>
          <w:sz w:val="24"/>
          <w:szCs w:val="24"/>
        </w:rPr>
        <w:t xml:space="preserve">г. </w:t>
      </w:r>
      <w:r w:rsidR="00713CC6" w:rsidRPr="00CC72B5">
        <w:rPr>
          <w:rFonts w:ascii="Times New Roman" w:hAnsi="Times New Roman" w:cs="Times New Roman"/>
          <w:sz w:val="24"/>
          <w:szCs w:val="24"/>
        </w:rPr>
        <w:t>проверку на</w:t>
      </w:r>
      <w:r w:rsidR="00713CC6" w:rsidRPr="00AD45C5">
        <w:rPr>
          <w:rFonts w:ascii="Times New Roman" w:hAnsi="Times New Roman" w:cs="Times New Roman"/>
          <w:sz w:val="24"/>
          <w:szCs w:val="24"/>
        </w:rPr>
        <w:t xml:space="preserve"> тему «</w:t>
      </w:r>
      <w:r w:rsidR="00AD45C5" w:rsidRPr="00AD45C5">
        <w:rPr>
          <w:rFonts w:ascii="Times New Roman" w:hAnsi="Times New Roman" w:cs="Times New Roman"/>
          <w:sz w:val="24"/>
          <w:szCs w:val="24"/>
        </w:rPr>
        <w:t xml:space="preserve">Проверка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округа </w:t>
      </w:r>
      <w:proofErr w:type="spellStart"/>
      <w:r w:rsidR="00AD45C5" w:rsidRPr="00AD45C5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AD45C5" w:rsidRPr="00AD45C5">
        <w:rPr>
          <w:rFonts w:ascii="Times New Roman" w:hAnsi="Times New Roman" w:cs="Times New Roman"/>
          <w:sz w:val="24"/>
          <w:szCs w:val="24"/>
        </w:rPr>
        <w:t xml:space="preserve"> за первый квартал 2022 года</w:t>
      </w:r>
      <w:r w:rsidR="00713CC6" w:rsidRPr="00AD45C5">
        <w:rPr>
          <w:rFonts w:ascii="Times New Roman" w:hAnsi="Times New Roman" w:cs="Times New Roman"/>
          <w:sz w:val="24"/>
          <w:szCs w:val="24"/>
        </w:rPr>
        <w:t>» за период 01.01.</w:t>
      </w:r>
      <w:r w:rsidR="007B6225" w:rsidRPr="00AD45C5">
        <w:rPr>
          <w:rFonts w:ascii="Times New Roman" w:hAnsi="Times New Roman" w:cs="Times New Roman"/>
          <w:sz w:val="24"/>
          <w:szCs w:val="24"/>
        </w:rPr>
        <w:t>20</w:t>
      </w:r>
      <w:r w:rsidR="00B0160E" w:rsidRPr="00AD45C5">
        <w:rPr>
          <w:rFonts w:ascii="Times New Roman" w:hAnsi="Times New Roman" w:cs="Times New Roman"/>
          <w:sz w:val="24"/>
          <w:szCs w:val="24"/>
        </w:rPr>
        <w:t>21</w:t>
      </w:r>
      <w:r w:rsidR="00AD55A3" w:rsidRPr="00AD45C5">
        <w:rPr>
          <w:rFonts w:ascii="Times New Roman" w:hAnsi="Times New Roman" w:cs="Times New Roman"/>
          <w:sz w:val="24"/>
          <w:szCs w:val="24"/>
        </w:rPr>
        <w:t xml:space="preserve"> </w:t>
      </w:r>
      <w:r w:rsidR="007B6225" w:rsidRPr="00AD45C5">
        <w:rPr>
          <w:rFonts w:ascii="Times New Roman" w:hAnsi="Times New Roman" w:cs="Times New Roman"/>
          <w:sz w:val="24"/>
          <w:szCs w:val="24"/>
        </w:rPr>
        <w:t>г. по 31.12.20</w:t>
      </w:r>
      <w:r w:rsidR="00B0160E" w:rsidRPr="00AD45C5">
        <w:rPr>
          <w:rFonts w:ascii="Times New Roman" w:hAnsi="Times New Roman" w:cs="Times New Roman"/>
          <w:sz w:val="24"/>
          <w:szCs w:val="24"/>
        </w:rPr>
        <w:t>21</w:t>
      </w:r>
      <w:r w:rsidR="00AD55A3" w:rsidRPr="00AD45C5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AD45C5">
        <w:rPr>
          <w:rFonts w:ascii="Times New Roman" w:hAnsi="Times New Roman" w:cs="Times New Roman"/>
          <w:sz w:val="24"/>
          <w:szCs w:val="24"/>
        </w:rPr>
        <w:t>г.</w:t>
      </w:r>
      <w:r w:rsidRPr="00AD45C5">
        <w:rPr>
          <w:rFonts w:ascii="Times New Roman" w:hAnsi="Times New Roman" w:cs="Times New Roman"/>
          <w:sz w:val="24"/>
          <w:szCs w:val="24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AD45C5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AD45C5">
        <w:rPr>
          <w:rFonts w:ascii="Times New Roman" w:hAnsi="Times New Roman" w:cs="Times New Roman"/>
          <w:sz w:val="24"/>
          <w:szCs w:val="24"/>
        </w:rPr>
        <w:t>Юридический адрес и почтовый адрес: 117393, г. Москва, ул. Гарибальди, дом 26, корп.5</w:t>
      </w:r>
    </w:p>
    <w:p w:rsidR="0025792D" w:rsidRPr="00AD45C5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AD45C5">
        <w:rPr>
          <w:rFonts w:ascii="Times New Roman" w:hAnsi="Times New Roman" w:cs="Times New Roman"/>
          <w:sz w:val="24"/>
          <w:szCs w:val="24"/>
        </w:rPr>
        <w:t>ИНН 7728123191, КПП 772801001, ОГРН: 1027700533850</w:t>
      </w:r>
    </w:p>
    <w:p w:rsidR="0025792D" w:rsidRPr="00AD45C5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AD45C5">
        <w:rPr>
          <w:rFonts w:ascii="Times New Roman" w:hAnsi="Times New Roman" w:cs="Times New Roman"/>
          <w:sz w:val="24"/>
          <w:szCs w:val="24"/>
        </w:rPr>
        <w:t>Основной государственный регистр: 1027700533850</w:t>
      </w:r>
    </w:p>
    <w:p w:rsidR="0025792D" w:rsidRPr="00AD45C5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AD45C5">
        <w:rPr>
          <w:rFonts w:ascii="Times New Roman" w:hAnsi="Times New Roman" w:cs="Times New Roman"/>
          <w:sz w:val="24"/>
          <w:szCs w:val="24"/>
        </w:rPr>
        <w:t>ОКОНХ – 97610 ОКПО – 39540936 ОКВЭД – 75.11.31</w:t>
      </w:r>
    </w:p>
    <w:p w:rsidR="0025792D" w:rsidRPr="00AD45C5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AD45C5">
        <w:rPr>
          <w:rFonts w:ascii="Times New Roman" w:hAnsi="Times New Roman" w:cs="Times New Roman"/>
          <w:sz w:val="24"/>
          <w:szCs w:val="24"/>
        </w:rPr>
        <w:t>ОКОГУ – 31100 ОКАТО – 45293578000</w:t>
      </w:r>
    </w:p>
    <w:p w:rsidR="00713CC6" w:rsidRPr="00AD45C5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AD45C5">
        <w:rPr>
          <w:rFonts w:ascii="Times New Roman" w:hAnsi="Times New Roman" w:cs="Times New Roman"/>
          <w:sz w:val="24"/>
          <w:szCs w:val="24"/>
        </w:rPr>
        <w:t>ОКФС – 14 ОКОПФ – 81 ОКТМО – 45905000</w:t>
      </w:r>
    </w:p>
    <w:p w:rsidR="00713CC6" w:rsidRPr="00AD45C5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AD45C5">
        <w:rPr>
          <w:rFonts w:ascii="Times New Roman" w:hAnsi="Times New Roman" w:cs="Times New Roman"/>
          <w:sz w:val="24"/>
          <w:szCs w:val="24"/>
        </w:rPr>
        <w:t>Назначить Главного бухгалтера-начальника</w:t>
      </w:r>
      <w:r w:rsidR="00B005B6" w:rsidRPr="00AD45C5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5C66DE" w:rsidRPr="00AD45C5">
        <w:rPr>
          <w:rFonts w:ascii="Times New Roman" w:hAnsi="Times New Roman" w:cs="Times New Roman"/>
          <w:sz w:val="24"/>
          <w:szCs w:val="24"/>
        </w:rPr>
        <w:t xml:space="preserve"> </w:t>
      </w:r>
      <w:r w:rsidR="007B6225" w:rsidRPr="00AD45C5">
        <w:rPr>
          <w:rFonts w:ascii="Times New Roman" w:hAnsi="Times New Roman" w:cs="Times New Roman"/>
          <w:sz w:val="24"/>
          <w:szCs w:val="24"/>
        </w:rPr>
        <w:t xml:space="preserve">Быкову Н.А. </w:t>
      </w:r>
      <w:r w:rsidRPr="00AD45C5">
        <w:rPr>
          <w:rFonts w:ascii="Times New Roman" w:hAnsi="Times New Roman" w:cs="Times New Roman"/>
          <w:sz w:val="24"/>
          <w:szCs w:val="24"/>
        </w:rPr>
        <w:t xml:space="preserve">ответственным за проведение проверки. </w:t>
      </w:r>
    </w:p>
    <w:p w:rsidR="0002163B" w:rsidRPr="00AD45C5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AD45C5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распоряжения </w:t>
      </w:r>
      <w:r w:rsidR="00072DCF" w:rsidRPr="00AD45C5">
        <w:rPr>
          <w:rFonts w:ascii="Times New Roman" w:hAnsi="Times New Roman" w:cs="Times New Roman"/>
          <w:sz w:val="24"/>
          <w:szCs w:val="24"/>
        </w:rPr>
        <w:t>возложить</w:t>
      </w:r>
      <w:r w:rsidR="00A54FF9" w:rsidRPr="00AD45C5">
        <w:rPr>
          <w:rFonts w:ascii="Times New Roman" w:hAnsi="Times New Roman" w:cs="Times New Roman"/>
          <w:sz w:val="24"/>
          <w:szCs w:val="24"/>
        </w:rPr>
        <w:t xml:space="preserve"> </w:t>
      </w:r>
      <w:r w:rsidR="00072DCF" w:rsidRPr="00AD45C5">
        <w:rPr>
          <w:rFonts w:ascii="Times New Roman" w:hAnsi="Times New Roman" w:cs="Times New Roman"/>
          <w:sz w:val="24"/>
          <w:szCs w:val="24"/>
        </w:rPr>
        <w:t>н</w:t>
      </w:r>
      <w:r w:rsidR="00A54FF9" w:rsidRPr="00AD45C5">
        <w:rPr>
          <w:rFonts w:ascii="Times New Roman" w:hAnsi="Times New Roman" w:cs="Times New Roman"/>
          <w:sz w:val="24"/>
          <w:szCs w:val="24"/>
        </w:rPr>
        <w:t>а</w:t>
      </w:r>
      <w:r w:rsidR="00CC72B5">
        <w:rPr>
          <w:rFonts w:ascii="Times New Roman" w:hAnsi="Times New Roman" w:cs="Times New Roman"/>
          <w:sz w:val="24"/>
          <w:szCs w:val="24"/>
        </w:rPr>
        <w:t xml:space="preserve"> </w:t>
      </w:r>
      <w:r w:rsidR="00C55720" w:rsidRPr="00AD45C5">
        <w:rPr>
          <w:rFonts w:ascii="Times New Roman" w:hAnsi="Times New Roman" w:cs="Times New Roman"/>
          <w:sz w:val="24"/>
          <w:szCs w:val="24"/>
        </w:rPr>
        <w:t>глав</w:t>
      </w:r>
      <w:r w:rsidR="00072DCF" w:rsidRPr="00AD45C5">
        <w:rPr>
          <w:rFonts w:ascii="Times New Roman" w:hAnsi="Times New Roman" w:cs="Times New Roman"/>
          <w:sz w:val="24"/>
          <w:szCs w:val="24"/>
        </w:rPr>
        <w:t>у</w:t>
      </w:r>
      <w:r w:rsidR="00C55720" w:rsidRPr="00AD45C5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09640A" w:rsidRPr="00AD45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40A" w:rsidRPr="00AD45C5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09640A" w:rsidRPr="00AD45C5">
        <w:rPr>
          <w:rFonts w:ascii="Times New Roman" w:hAnsi="Times New Roman" w:cs="Times New Roman"/>
          <w:sz w:val="24"/>
          <w:szCs w:val="24"/>
        </w:rPr>
        <w:t xml:space="preserve"> С.В. Андреева</w:t>
      </w:r>
      <w:r w:rsidR="00C55720" w:rsidRPr="00AD45C5">
        <w:rPr>
          <w:rFonts w:ascii="Times New Roman" w:hAnsi="Times New Roman" w:cs="Times New Roman"/>
          <w:sz w:val="24"/>
          <w:szCs w:val="24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A2A81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>С.В. Андреев</w:t>
      </w:r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</w:p>
    <w:sectPr w:rsidR="004876ED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2284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85BD6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560B0"/>
    <w:rsid w:val="00A70A12"/>
    <w:rsid w:val="00A8084D"/>
    <w:rsid w:val="00AA16EE"/>
    <w:rsid w:val="00AD45C5"/>
    <w:rsid w:val="00AD51D4"/>
    <w:rsid w:val="00AD55A3"/>
    <w:rsid w:val="00AD6B49"/>
    <w:rsid w:val="00AE4D2A"/>
    <w:rsid w:val="00AF00FC"/>
    <w:rsid w:val="00B005B6"/>
    <w:rsid w:val="00B0160E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C72B5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201D9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BF098-D53C-44FA-918E-B3517CA2F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17</cp:revision>
  <cp:lastPrinted>2022-04-18T08:40:00Z</cp:lastPrinted>
  <dcterms:created xsi:type="dcterms:W3CDTF">2022-01-21T08:15:00Z</dcterms:created>
  <dcterms:modified xsi:type="dcterms:W3CDTF">2022-04-18T08:41:00Z</dcterms:modified>
</cp:coreProperties>
</file>