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B6A" w:rsidRPr="00477B6A" w:rsidRDefault="00477B6A" w:rsidP="00477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7B6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477B6A" w:rsidRPr="00477B6A" w:rsidRDefault="00477B6A" w:rsidP="00477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7B6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477B6A" w:rsidRPr="00477B6A" w:rsidRDefault="00477B6A" w:rsidP="00477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477B6A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477B6A" w:rsidRPr="00477B6A" w:rsidRDefault="00477B6A" w:rsidP="00477B6A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B6A" w:rsidRPr="00477B6A" w:rsidRDefault="00477B6A" w:rsidP="00477B6A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Default="00477B6A" w:rsidP="00477B6A">
      <w:pPr>
        <w:tabs>
          <w:tab w:val="left" w:pos="-360"/>
        </w:tabs>
        <w:spacing w:after="0" w:line="240" w:lineRule="auto"/>
        <w:jc w:val="both"/>
        <w:rPr>
          <w:b/>
        </w:rPr>
      </w:pPr>
      <w:r w:rsidRPr="00477B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марта 2019 года  № 25/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32BB4" w:rsidRDefault="002F5CF9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отмене решения Совета депутатов </w:t>
      </w:r>
    </w:p>
    <w:p w:rsidR="00B32BB4" w:rsidRDefault="00A60476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Обручевский </w:t>
      </w:r>
    </w:p>
    <w:p w:rsidR="00B32BB4" w:rsidRPr="00B32BB4" w:rsidRDefault="00A60476" w:rsidP="0045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B127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марта </w:t>
      </w:r>
      <w:r w:rsidR="004A4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017</w:t>
      </w:r>
      <w:r w:rsidR="00B127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B127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69/2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0476" w:rsidRDefault="00A60476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C77" w:rsidRDefault="00CD7C77" w:rsidP="002F5CF9">
      <w:pPr>
        <w:spacing w:after="0" w:line="240" w:lineRule="auto"/>
        <w:ind w:firstLine="851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F5CF9" w:rsidRPr="002F5CF9" w:rsidRDefault="0090799A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протеста Гагаринской межрайонной прокуратуры Юго-Западного административного округа города Москвы </w:t>
      </w:r>
      <w:r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A381E"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</w:t>
      </w:r>
      <w:r w:rsidR="008B656A"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 № 07-0</w:t>
      </w:r>
      <w:r w:rsidR="00FA381E"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934BB">
        <w:rPr>
          <w:rFonts w:ascii="Times New Roman" w:eastAsia="Times New Roman" w:hAnsi="Times New Roman" w:cs="Times New Roman"/>
          <w:sz w:val="28"/>
          <w:szCs w:val="28"/>
          <w:lang w:eastAsia="ru-RU"/>
        </w:rPr>
        <w:t>-2019, в соответствии с пунктом 13 Постано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вления Правительства Москвы от 2 июля 2013 года </w:t>
      </w:r>
      <w:r w:rsidR="002E4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428-ПП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установки ограждений на придомовых территориях в городе Москве»</w:t>
      </w:r>
      <w:r w:rsidR="002F5CF9"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90799A" w:rsidRPr="0090799A" w:rsidRDefault="002F5CF9" w:rsidP="00907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Отменить решение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Обручевский от 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</w:t>
      </w:r>
      <w:r w:rsidR="00995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69/2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ограждающ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90799A" w:rsidRPr="009079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придомовой территории многоквартирного дома по адресу: 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Профсоюзная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ул., д.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58/32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корп.</w:t>
      </w:r>
      <w:r w:rsidR="00B127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799A" w:rsidRPr="005248D8" w:rsidRDefault="0090799A" w:rsidP="0090799A">
      <w:pPr>
        <w:pStyle w:val="a3"/>
        <w:ind w:firstLine="709"/>
      </w:pPr>
      <w:bookmarkStart w:id="0" w:name="_GoBack"/>
      <w:bookmarkEnd w:id="0"/>
      <w:r w:rsidRPr="003620A2">
        <w:rPr>
          <w:bCs/>
        </w:rPr>
        <w:t>2.</w:t>
      </w:r>
      <w:r w:rsidRPr="003620A2">
        <w:t xml:space="preserve"> Направить настоящее решение в Департамент</w:t>
      </w:r>
      <w:r w:rsidRPr="00A17081">
        <w:t xml:space="preserve"> территориальных органов исполнительной власти города Москвы</w:t>
      </w:r>
      <w:r>
        <w:t>,</w:t>
      </w:r>
      <w:r w:rsidRPr="00A17081">
        <w:t xml:space="preserve"> управу </w:t>
      </w:r>
      <w:r>
        <w:t xml:space="preserve">Обручевского </w:t>
      </w:r>
      <w:r w:rsidRPr="00A17081">
        <w:t>района</w:t>
      </w:r>
      <w:r>
        <w:t xml:space="preserve"> города Москвы и </w:t>
      </w:r>
      <w:r w:rsidRPr="005248D8">
        <w:t>уполномоченному на представление интересов собственников помещений в многоквартирном доме по вопросам, связанным с установкой ограждающих устройств и их демонтажем.</w:t>
      </w:r>
    </w:p>
    <w:p w:rsidR="0090799A" w:rsidRDefault="0090799A" w:rsidP="00AA3B5A">
      <w:pPr>
        <w:pStyle w:val="a3"/>
        <w:ind w:firstLine="709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AA3B5A" w:rsidRPr="00AA3B5A" w:rsidRDefault="0090799A" w:rsidP="00AA3B5A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4.</w:t>
      </w:r>
      <w:r w:rsidR="00AA3B5A" w:rsidRPr="00AA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официального опубликования в бюллетене «Московский муниципальный вестник».</w:t>
      </w:r>
    </w:p>
    <w:p w:rsidR="0090799A" w:rsidRPr="00EB5E35" w:rsidRDefault="00AA3B5A" w:rsidP="00AA3B5A">
      <w:pPr>
        <w:pStyle w:val="a3"/>
        <w:ind w:firstLine="709"/>
      </w:pPr>
      <w:r>
        <w:t>5.</w:t>
      </w:r>
      <w:r w:rsidR="0090799A">
        <w:t xml:space="preserve"> </w:t>
      </w:r>
      <w:proofErr w:type="gramStart"/>
      <w:r w:rsidR="0090799A" w:rsidRPr="00EB5E35">
        <w:t>Контроль за</w:t>
      </w:r>
      <w:proofErr w:type="gramEnd"/>
      <w:r w:rsidR="0090799A" w:rsidRPr="00EB5E35">
        <w:t xml:space="preserve"> выполнением настоящего решения возложить на </w:t>
      </w:r>
      <w:r w:rsidR="0090799A">
        <w:t>г</w:t>
      </w:r>
      <w:r w:rsidR="0090799A" w:rsidRPr="00EB5E35">
        <w:t>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6AF" w:rsidRDefault="003916AF" w:rsidP="00735F2E">
      <w:pPr>
        <w:rPr>
          <w:rFonts w:ascii="Times New Roman" w:hAnsi="Times New Roman" w:cs="Times New Roman"/>
          <w:sz w:val="28"/>
          <w:szCs w:val="28"/>
        </w:rPr>
      </w:pPr>
    </w:p>
    <w:p w:rsidR="00477B6A" w:rsidRPr="00477B6A" w:rsidRDefault="00477B6A" w:rsidP="00477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477B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477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7B6A" w:rsidRPr="00477B6A" w:rsidRDefault="00477B6A" w:rsidP="00477B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B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765939" w:rsidRPr="00735F2E" w:rsidRDefault="00477B6A" w:rsidP="00477B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65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600"/>
    <w:rsid w:val="002E1477"/>
    <w:rsid w:val="002E4E9C"/>
    <w:rsid w:val="002F5338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2FE1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6AF"/>
    <w:rsid w:val="003919E4"/>
    <w:rsid w:val="003934BB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2C25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77B6A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4DD0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48D8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4A0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6691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656A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99A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AD4"/>
    <w:rsid w:val="00947C19"/>
    <w:rsid w:val="00947FAA"/>
    <w:rsid w:val="009502D0"/>
    <w:rsid w:val="00950D08"/>
    <w:rsid w:val="00951081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373A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95F51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04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3B5A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764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BB4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7CC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126E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145F7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7C77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169FF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381E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paragraph" w:styleId="2">
    <w:name w:val="heading 2"/>
    <w:basedOn w:val="a"/>
    <w:link w:val="20"/>
    <w:uiPriority w:val="9"/>
    <w:qFormat/>
    <w:rsid w:val="00CD7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D7C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D7C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7C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2019-03-20T08:42:00Z</dcterms:created>
  <dcterms:modified xsi:type="dcterms:W3CDTF">2019-03-20T08:42:00Z</dcterms:modified>
</cp:coreProperties>
</file>